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6"/>
          <w:szCs w:val="36"/>
        </w:rPr>
        <w:t>宝鸡市中心医院接受省卫计委检查指导住培工作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3月2日上午，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lang w:eastAsia="zh-CN"/>
        </w:rPr>
        <w:t>陕西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省卫计委相关领导前往宝鸡市中心医院检查指导住培工作。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   省卫计委相关领导首先参观了医院新落成的培训大楼，实地查看了临床技能训练室、电子阅览室、学术厅等教学场地，听取了医院住培工作的汇报，与医院部分住培师资进行座谈。座谈会上相关领导认真听取了带教老师对住培工作的意见和建议，对老师提出的问题进行了解答，并就住培工作的重要性和如何做好住培工作进行了重点阐述和要求。相关领导强调，住院医师规范化培训是一项极其重要的工作，关乎卫生事业的未来，医院要高度重视，切实落实院科两级一把手负责制，规范日常带教，严格过程管理和考核。最后相关领导还与即将结业的2014级住培学员进行了亲切会谈，勉励大家珍惜培训机会，抓好理论知识和临床技能的学习，争取在结业考试中取得好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505E3"/>
    <w:rsid w:val="34684001"/>
    <w:rsid w:val="738150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2017-03-09T02:25:31Z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