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93" w:rsidRPr="000E78FF" w:rsidRDefault="00F81053" w:rsidP="000E78FF">
      <w:pPr>
        <w:widowControl/>
        <w:jc w:val="center"/>
      </w:pPr>
      <w:r w:rsidRPr="00F81053">
        <w:rPr>
          <w:rFonts w:ascii="华文宋体" w:eastAsia="华文宋体" w:hAnsi="华文宋体" w:hint="eastAsia"/>
          <w:sz w:val="36"/>
          <w:szCs w:val="36"/>
        </w:rPr>
        <w:t>成都市第二人民医院临床技能培训中心成功建立</w:t>
      </w:r>
    </w:p>
    <w:p w:rsidR="00F908C3" w:rsidRDefault="004E14A3" w:rsidP="004E14A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4E14A3">
        <w:rPr>
          <w:rFonts w:ascii="仿宋" w:eastAsia="仿宋" w:hAnsi="仿宋" w:hint="eastAsia"/>
          <w:b/>
          <w:sz w:val="32"/>
          <w:szCs w:val="32"/>
        </w:rPr>
        <w:t>医学是一门实践性科学</w:t>
      </w:r>
      <w:r w:rsidR="00F908C3">
        <w:rPr>
          <w:rFonts w:ascii="仿宋" w:eastAsia="仿宋" w:hAnsi="仿宋" w:hint="eastAsia"/>
          <w:b/>
          <w:sz w:val="32"/>
          <w:szCs w:val="32"/>
        </w:rPr>
        <w:t>，</w:t>
      </w:r>
      <w:r w:rsidRPr="004E14A3">
        <w:rPr>
          <w:rFonts w:ascii="仿宋" w:eastAsia="仿宋" w:hAnsi="仿宋" w:hint="eastAsia"/>
          <w:b/>
          <w:sz w:val="32"/>
          <w:szCs w:val="32"/>
        </w:rPr>
        <w:t>临床实践教学是医学教育过程中的重要环节</w:t>
      </w:r>
      <w:r w:rsidR="00F908C3">
        <w:rPr>
          <w:rFonts w:ascii="仿宋" w:eastAsia="仿宋" w:hAnsi="仿宋" w:hint="eastAsia"/>
          <w:b/>
          <w:sz w:val="32"/>
          <w:szCs w:val="32"/>
        </w:rPr>
        <w:t>，</w:t>
      </w:r>
      <w:r w:rsidRPr="004E14A3">
        <w:rPr>
          <w:rFonts w:ascii="仿宋" w:eastAsia="仿宋" w:hAnsi="仿宋" w:hint="eastAsia"/>
          <w:b/>
          <w:sz w:val="32"/>
          <w:szCs w:val="32"/>
        </w:rPr>
        <w:t>是基础理论与临床实践相结合的桥梁</w:t>
      </w:r>
      <w:r w:rsidR="00F908C3">
        <w:rPr>
          <w:rFonts w:ascii="仿宋" w:eastAsia="仿宋" w:hAnsi="仿宋" w:hint="eastAsia"/>
          <w:b/>
          <w:sz w:val="32"/>
          <w:szCs w:val="32"/>
        </w:rPr>
        <w:t>，</w:t>
      </w:r>
      <w:r w:rsidRPr="004E14A3">
        <w:rPr>
          <w:rFonts w:ascii="仿宋" w:eastAsia="仿宋" w:hAnsi="仿宋" w:hint="eastAsia"/>
          <w:b/>
          <w:sz w:val="32"/>
          <w:szCs w:val="32"/>
        </w:rPr>
        <w:t>是培养合格临床</w:t>
      </w:r>
      <w:bookmarkStart w:id="0" w:name="_GoBack"/>
      <w:bookmarkEnd w:id="0"/>
      <w:r w:rsidRPr="004E14A3">
        <w:rPr>
          <w:rFonts w:ascii="仿宋" w:eastAsia="仿宋" w:hAnsi="仿宋" w:hint="eastAsia"/>
          <w:b/>
          <w:sz w:val="32"/>
          <w:szCs w:val="32"/>
        </w:rPr>
        <w:t>医师的关键环节</w:t>
      </w:r>
      <w:r w:rsidR="00F908C3">
        <w:rPr>
          <w:rFonts w:ascii="仿宋" w:eastAsia="仿宋" w:hAnsi="仿宋" w:hint="eastAsia"/>
          <w:b/>
          <w:sz w:val="32"/>
          <w:szCs w:val="32"/>
        </w:rPr>
        <w:t>，</w:t>
      </w:r>
      <w:r w:rsidRPr="004E14A3">
        <w:rPr>
          <w:rFonts w:ascii="仿宋" w:eastAsia="仿宋" w:hAnsi="仿宋" w:hint="eastAsia"/>
          <w:b/>
          <w:sz w:val="32"/>
          <w:szCs w:val="32"/>
        </w:rPr>
        <w:t>而临床技能培训是临床实践教学的主要任务之一</w:t>
      </w:r>
      <w:r w:rsidR="00F81053">
        <w:rPr>
          <w:rFonts w:ascii="仿宋" w:eastAsia="仿宋" w:hAnsi="仿宋" w:hint="eastAsia"/>
          <w:b/>
          <w:sz w:val="32"/>
          <w:szCs w:val="32"/>
        </w:rPr>
        <w:t>。</w:t>
      </w:r>
    </w:p>
    <w:p w:rsidR="004E14A3" w:rsidRPr="004E14A3" w:rsidRDefault="00F908C3" w:rsidP="00F8105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我院</w:t>
      </w:r>
      <w:r w:rsidR="0015749F">
        <w:rPr>
          <w:rFonts w:ascii="仿宋" w:eastAsia="仿宋" w:hAnsi="仿宋" w:hint="eastAsia"/>
          <w:b/>
          <w:sz w:val="32"/>
          <w:szCs w:val="32"/>
        </w:rPr>
        <w:t>逐步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建立了一个包含多学科</w:t>
      </w:r>
      <w:r w:rsidR="0015749F"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多功能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开放性等特点的现代化临床技能培训中心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开设了相应的模拟教学课程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课程广泛涵盖诊断学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麻醉学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急诊医学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内科学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外科学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妇产科学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儿科学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护理学等医学基础课程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更涉及腔镜技术等专科技能教学,</w:t>
      </w:r>
      <w:r w:rsidR="0015749F">
        <w:rPr>
          <w:rFonts w:ascii="仿宋" w:eastAsia="仿宋" w:hAnsi="仿宋" w:hint="eastAsia"/>
          <w:b/>
          <w:sz w:val="32"/>
          <w:szCs w:val="32"/>
        </w:rPr>
        <w:t>今年年初专门外租场地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达</w:t>
      </w:r>
      <w:r w:rsidR="0015749F">
        <w:rPr>
          <w:rFonts w:ascii="仿宋" w:eastAsia="仿宋" w:hAnsi="仿宋" w:hint="eastAsia"/>
          <w:b/>
          <w:sz w:val="32"/>
          <w:szCs w:val="32"/>
        </w:rPr>
        <w:t>10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00多平方米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各种教学设备价值</w:t>
      </w:r>
      <w:r w:rsidR="0015749F">
        <w:rPr>
          <w:rFonts w:ascii="仿宋" w:eastAsia="仿宋" w:hAnsi="仿宋" w:hint="eastAsia"/>
          <w:b/>
          <w:sz w:val="32"/>
          <w:szCs w:val="32"/>
        </w:rPr>
        <w:t>近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500万元人民币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15749F">
        <w:rPr>
          <w:rFonts w:ascii="仿宋" w:eastAsia="仿宋" w:hAnsi="仿宋" w:hint="eastAsia"/>
          <w:b/>
          <w:sz w:val="32"/>
          <w:szCs w:val="32"/>
        </w:rPr>
        <w:t>初步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具备服务临床技能培训的能力</w:t>
      </w:r>
      <w:r w:rsidR="00F81053">
        <w:rPr>
          <w:rFonts w:ascii="仿宋" w:eastAsia="仿宋" w:hAnsi="仿宋" w:hint="eastAsia"/>
          <w:b/>
          <w:sz w:val="32"/>
          <w:szCs w:val="32"/>
        </w:rPr>
        <w:t>，</w:t>
      </w:r>
      <w:r w:rsidR="00371714">
        <w:rPr>
          <w:rFonts w:ascii="仿宋" w:eastAsia="仿宋" w:hAnsi="仿宋" w:hint="eastAsia"/>
          <w:b/>
          <w:sz w:val="32"/>
          <w:szCs w:val="32"/>
        </w:rPr>
        <w:t>临床技能培训中心</w:t>
      </w:r>
      <w:r w:rsidR="0015749F">
        <w:rPr>
          <w:rFonts w:ascii="仿宋" w:eastAsia="仿宋" w:hAnsi="仿宋" w:hint="eastAsia"/>
          <w:b/>
          <w:sz w:val="32"/>
          <w:szCs w:val="32"/>
        </w:rPr>
        <w:t>下辖于我院科教培训部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制定年度培训计划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培训项目的内容和方案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="004E14A3" w:rsidRPr="004E14A3">
        <w:rPr>
          <w:rFonts w:ascii="仿宋" w:eastAsia="仿宋" w:hAnsi="仿宋" w:hint="eastAsia"/>
          <w:b/>
          <w:sz w:val="32"/>
          <w:szCs w:val="32"/>
        </w:rPr>
        <w:t>统一安排时间进行培训</w:t>
      </w:r>
      <w:r w:rsidR="004E14A3">
        <w:rPr>
          <w:rFonts w:ascii="仿宋" w:eastAsia="仿宋" w:hAnsi="仿宋" w:hint="eastAsia"/>
          <w:b/>
          <w:sz w:val="32"/>
          <w:szCs w:val="32"/>
        </w:rPr>
        <w:t>。</w:t>
      </w:r>
    </w:p>
    <w:p w:rsidR="00F81053" w:rsidRDefault="00F81053" w:rsidP="00F8105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临床技能培训</w:t>
      </w:r>
      <w:r w:rsidR="0015749F">
        <w:rPr>
          <w:rFonts w:ascii="仿宋" w:eastAsia="仿宋" w:hAnsi="仿宋" w:hint="eastAsia"/>
          <w:b/>
          <w:sz w:val="32"/>
          <w:szCs w:val="32"/>
        </w:rPr>
        <w:t>是一种重要</w:t>
      </w:r>
      <w:r w:rsidRPr="004E14A3">
        <w:rPr>
          <w:rFonts w:ascii="仿宋" w:eastAsia="仿宋" w:hAnsi="仿宋" w:hint="eastAsia"/>
          <w:b/>
          <w:sz w:val="32"/>
          <w:szCs w:val="32"/>
        </w:rPr>
        <w:t>的教学和评估的手段</w:t>
      </w:r>
      <w:r>
        <w:rPr>
          <w:rFonts w:ascii="仿宋" w:eastAsia="仿宋" w:hAnsi="仿宋" w:hint="eastAsia"/>
          <w:b/>
          <w:sz w:val="32"/>
          <w:szCs w:val="32"/>
        </w:rPr>
        <w:t>。我院通过</w:t>
      </w:r>
      <w:r w:rsidRPr="004E14A3">
        <w:rPr>
          <w:rFonts w:ascii="仿宋" w:eastAsia="仿宋" w:hAnsi="仿宋" w:hint="eastAsia"/>
          <w:b/>
          <w:sz w:val="32"/>
          <w:szCs w:val="32"/>
        </w:rPr>
        <w:t>仿真模拟真实的临床过程或场景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Pr="004E14A3">
        <w:rPr>
          <w:rFonts w:ascii="仿宋" w:eastAsia="仿宋" w:hAnsi="仿宋" w:hint="eastAsia"/>
          <w:b/>
          <w:sz w:val="32"/>
          <w:szCs w:val="32"/>
        </w:rPr>
        <w:t>训练学生的临床技能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 w:rsidRPr="004E14A3">
        <w:rPr>
          <w:rFonts w:ascii="仿宋" w:eastAsia="仿宋" w:hAnsi="仿宋" w:hint="eastAsia"/>
          <w:b/>
          <w:sz w:val="32"/>
          <w:szCs w:val="32"/>
        </w:rPr>
        <w:t>让学生获得相对真实的技能体验</w:t>
      </w:r>
      <w:r>
        <w:rPr>
          <w:rFonts w:ascii="仿宋" w:eastAsia="仿宋" w:hAnsi="仿宋" w:hint="eastAsia"/>
          <w:b/>
          <w:sz w:val="32"/>
          <w:szCs w:val="32"/>
        </w:rPr>
        <w:t>的同时，在</w:t>
      </w:r>
      <w:r w:rsidR="0015749F">
        <w:rPr>
          <w:rFonts w:ascii="仿宋" w:eastAsia="仿宋" w:hAnsi="仿宋" w:hint="eastAsia"/>
          <w:b/>
          <w:sz w:val="32"/>
          <w:szCs w:val="32"/>
        </w:rPr>
        <w:t>保证患者</w:t>
      </w:r>
      <w:r w:rsidRPr="004E14A3">
        <w:rPr>
          <w:rFonts w:ascii="仿宋" w:eastAsia="仿宋" w:hAnsi="仿宋" w:hint="eastAsia"/>
          <w:b/>
          <w:sz w:val="32"/>
          <w:szCs w:val="32"/>
        </w:rPr>
        <w:t>的安全</w:t>
      </w:r>
      <w:r>
        <w:rPr>
          <w:rFonts w:ascii="仿宋" w:eastAsia="仿宋" w:hAnsi="仿宋" w:hint="eastAsia"/>
          <w:b/>
          <w:sz w:val="32"/>
          <w:szCs w:val="32"/>
        </w:rPr>
        <w:t>，规避</w:t>
      </w:r>
      <w:r w:rsidRPr="004E14A3">
        <w:rPr>
          <w:rFonts w:ascii="仿宋" w:eastAsia="仿宋" w:hAnsi="仿宋" w:hint="eastAsia"/>
          <w:b/>
          <w:sz w:val="32"/>
          <w:szCs w:val="32"/>
        </w:rPr>
        <w:t>医学伦理上的矛盾冲突</w:t>
      </w:r>
      <w:r w:rsidR="0015749F">
        <w:rPr>
          <w:rFonts w:ascii="仿宋" w:eastAsia="仿宋" w:hAnsi="仿宋" w:hint="eastAsia"/>
          <w:b/>
          <w:sz w:val="32"/>
          <w:szCs w:val="32"/>
        </w:rPr>
        <w:t>有重要的意义，对提升</w:t>
      </w:r>
      <w:proofErr w:type="gramStart"/>
      <w:r w:rsidR="0015749F">
        <w:rPr>
          <w:rFonts w:ascii="仿宋" w:eastAsia="仿宋" w:hAnsi="仿宋" w:hint="eastAsia"/>
          <w:b/>
          <w:sz w:val="32"/>
          <w:szCs w:val="32"/>
        </w:rPr>
        <w:t>规培操作</w:t>
      </w:r>
      <w:proofErr w:type="gramEnd"/>
      <w:r w:rsidR="0015749F">
        <w:rPr>
          <w:rFonts w:ascii="仿宋" w:eastAsia="仿宋" w:hAnsi="仿宋" w:hint="eastAsia"/>
          <w:b/>
          <w:sz w:val="32"/>
          <w:szCs w:val="32"/>
        </w:rPr>
        <w:t>成绩很有帮助，下一步要加强带教师资培训，用好教学设备。新技能培训中心的建立会使我院规</w:t>
      </w:r>
      <w:proofErr w:type="gramStart"/>
      <w:r w:rsidR="0015749F">
        <w:rPr>
          <w:rFonts w:ascii="仿宋" w:eastAsia="仿宋" w:hAnsi="仿宋" w:hint="eastAsia"/>
          <w:b/>
          <w:sz w:val="32"/>
          <w:szCs w:val="32"/>
        </w:rPr>
        <w:t>培</w:t>
      </w:r>
      <w:proofErr w:type="gramEnd"/>
      <w:r w:rsidR="0015749F">
        <w:rPr>
          <w:rFonts w:ascii="仿宋" w:eastAsia="仿宋" w:hAnsi="仿宋" w:hint="eastAsia"/>
          <w:b/>
          <w:sz w:val="32"/>
          <w:szCs w:val="32"/>
        </w:rPr>
        <w:t>技能训练产生质的飞跃。</w:t>
      </w:r>
    </w:p>
    <w:p w:rsidR="004E14A3" w:rsidRPr="00F81053" w:rsidRDefault="004E14A3" w:rsidP="004E14A3">
      <w:pPr>
        <w:jc w:val="left"/>
        <w:rPr>
          <w:rFonts w:ascii="仿宋" w:eastAsia="仿宋" w:hAnsi="仿宋"/>
          <w:sz w:val="32"/>
          <w:szCs w:val="32"/>
        </w:rPr>
      </w:pPr>
    </w:p>
    <w:sectPr w:rsidR="004E14A3" w:rsidRPr="00F8105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C8" w:rsidRDefault="00FD25C8" w:rsidP="001A7672">
      <w:r>
        <w:separator/>
      </w:r>
    </w:p>
  </w:endnote>
  <w:endnote w:type="continuationSeparator" w:id="0">
    <w:p w:rsidR="00FD25C8" w:rsidRDefault="00FD25C8" w:rsidP="001A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C8" w:rsidRDefault="00FD25C8" w:rsidP="001A7672">
      <w:r>
        <w:separator/>
      </w:r>
    </w:p>
  </w:footnote>
  <w:footnote w:type="continuationSeparator" w:id="0">
    <w:p w:rsidR="00FD25C8" w:rsidRDefault="00FD25C8" w:rsidP="001A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A3" w:rsidRDefault="004E14A3" w:rsidP="004E14A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A3" w:rsidRDefault="004E14A3" w:rsidP="004E14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E0"/>
    <w:rsid w:val="000E78FF"/>
    <w:rsid w:val="0015749F"/>
    <w:rsid w:val="001A7672"/>
    <w:rsid w:val="00371714"/>
    <w:rsid w:val="004E14A3"/>
    <w:rsid w:val="007256AD"/>
    <w:rsid w:val="00865A93"/>
    <w:rsid w:val="008C2676"/>
    <w:rsid w:val="00C30CE0"/>
    <w:rsid w:val="00D528E2"/>
    <w:rsid w:val="00EC46CB"/>
    <w:rsid w:val="00F80D53"/>
    <w:rsid w:val="00F81053"/>
    <w:rsid w:val="00F908C3"/>
    <w:rsid w:val="00F94988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6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6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6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>Hewlett-Packard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</dc:creator>
  <cp:lastModifiedBy>kjk</cp:lastModifiedBy>
  <cp:revision>11</cp:revision>
  <dcterms:created xsi:type="dcterms:W3CDTF">2017-03-22T03:19:00Z</dcterms:created>
  <dcterms:modified xsi:type="dcterms:W3CDTF">2017-03-22T03:47:00Z</dcterms:modified>
</cp:coreProperties>
</file>