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916" w:rsidP="00255916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255916">
        <w:rPr>
          <w:rFonts w:asciiTheme="majorEastAsia" w:eastAsiaTheme="majorEastAsia" w:hAnsiTheme="majorEastAsia" w:hint="eastAsia"/>
          <w:b/>
          <w:sz w:val="32"/>
          <w:szCs w:val="32"/>
        </w:rPr>
        <w:t>山东大学第二医院开展住培师资临床技能专项考核</w:t>
      </w:r>
    </w:p>
    <w:p w:rsidR="00255916" w:rsidRPr="00255916" w:rsidRDefault="00255916" w:rsidP="00255916">
      <w:pPr>
        <w:widowControl/>
        <w:spacing w:before="100" w:beforeAutospacing="1" w:after="100" w:afterAutospacing="1" w:line="360" w:lineRule="atLeast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 w:rsidRPr="00255916">
        <w:rPr>
          <w:rFonts w:asciiTheme="minorEastAsia" w:hAnsiTheme="minorEastAsia" w:hint="eastAsia"/>
          <w:sz w:val="28"/>
          <w:szCs w:val="28"/>
        </w:rPr>
        <w:t>为提高</w:t>
      </w:r>
      <w:r>
        <w:rPr>
          <w:rFonts w:asciiTheme="minorEastAsia" w:hAnsiTheme="minorEastAsia" w:hint="eastAsia"/>
          <w:sz w:val="28"/>
          <w:szCs w:val="28"/>
        </w:rPr>
        <w:t>住院医师规范化培训质量，进一步检验住培师资的临床带教水平，结合《住院医师规范化培训内容与标准</w:t>
      </w:r>
      <w:r w:rsidR="00EE1290">
        <w:rPr>
          <w:rFonts w:asciiTheme="minorEastAsia" w:hAnsiTheme="minorEastAsia" w:hint="eastAsia"/>
          <w:sz w:val="28"/>
          <w:szCs w:val="28"/>
        </w:rPr>
        <w:t>（试行）</w:t>
      </w:r>
      <w:r>
        <w:rPr>
          <w:rFonts w:asciiTheme="minorEastAsia" w:hAnsiTheme="minorEastAsia" w:hint="eastAsia"/>
          <w:sz w:val="28"/>
          <w:szCs w:val="28"/>
        </w:rPr>
        <w:t>》</w:t>
      </w:r>
      <w:r w:rsidR="00EE1290">
        <w:rPr>
          <w:rFonts w:asciiTheme="minorEastAsia" w:hAnsiTheme="minorEastAsia" w:hint="eastAsia"/>
          <w:sz w:val="28"/>
          <w:szCs w:val="28"/>
        </w:rPr>
        <w:t>细则，</w:t>
      </w:r>
      <w:r w:rsidR="007F0ECB">
        <w:rPr>
          <w:rFonts w:asciiTheme="minorEastAsia" w:hAnsiTheme="minorEastAsia" w:hint="eastAsia"/>
          <w:sz w:val="28"/>
          <w:szCs w:val="28"/>
        </w:rPr>
        <w:t>山东大学第二医院教学部</w:t>
      </w:r>
      <w:r w:rsidR="00F96A38">
        <w:rPr>
          <w:rFonts w:asciiTheme="minorEastAsia" w:hAnsiTheme="minorEastAsia" w:hint="eastAsia"/>
          <w:sz w:val="28"/>
          <w:szCs w:val="28"/>
        </w:rPr>
        <w:t>于2017年3月7日-3月21日</w:t>
      </w:r>
      <w:r w:rsidR="00EE1290">
        <w:rPr>
          <w:rFonts w:asciiTheme="minorEastAsia" w:hAnsiTheme="minorEastAsia" w:hint="eastAsia"/>
          <w:sz w:val="28"/>
          <w:szCs w:val="28"/>
        </w:rPr>
        <w:t>在临床技能培训中心开展了住培师资临床技能专项考核。</w:t>
      </w:r>
    </w:p>
    <w:p w:rsidR="00255916" w:rsidRDefault="007F0ECB" w:rsidP="00797D84">
      <w:pPr>
        <w:widowControl/>
        <w:spacing w:before="100" w:beforeAutospacing="1" w:after="100" w:afterAutospacing="1" w:line="360" w:lineRule="atLeast"/>
        <w:ind w:firstLine="645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内科、儿科、急诊科、神经内科、康复医学科、外科、骨科、妇产科、麻醉科等12个专业基地、25个临床科室的100余名住培师资参加了此次考核。</w:t>
      </w:r>
      <w:r w:rsidR="00DF1E73">
        <w:rPr>
          <w:rFonts w:asciiTheme="minorEastAsia" w:hAnsiTheme="minorEastAsia" w:hint="eastAsia"/>
          <w:sz w:val="28"/>
          <w:szCs w:val="28"/>
        </w:rPr>
        <w:t>教学部从临床科室精选带教认真负责、技能培训本领过硬的15名考官分组</w:t>
      </w:r>
      <w:r w:rsidR="00271B74">
        <w:rPr>
          <w:rFonts w:asciiTheme="minorEastAsia" w:hAnsiTheme="minorEastAsia" w:hint="eastAsia"/>
          <w:sz w:val="28"/>
          <w:szCs w:val="28"/>
        </w:rPr>
        <w:t>进行考核</w:t>
      </w:r>
      <w:r w:rsidR="00DF1E73">
        <w:rPr>
          <w:rFonts w:asciiTheme="minorEastAsia" w:hAnsiTheme="minorEastAsia" w:hint="eastAsia"/>
          <w:sz w:val="28"/>
          <w:szCs w:val="28"/>
        </w:rPr>
        <w:t>，及时</w:t>
      </w:r>
      <w:r w:rsidR="00271B74">
        <w:rPr>
          <w:rFonts w:asciiTheme="minorEastAsia" w:hAnsiTheme="minorEastAsia" w:hint="eastAsia"/>
          <w:sz w:val="28"/>
          <w:szCs w:val="28"/>
        </w:rPr>
        <w:t>指出并</w:t>
      </w:r>
      <w:r w:rsidR="00DF1E73">
        <w:rPr>
          <w:rFonts w:asciiTheme="minorEastAsia" w:hAnsiTheme="minorEastAsia" w:hint="eastAsia"/>
          <w:sz w:val="28"/>
          <w:szCs w:val="28"/>
        </w:rPr>
        <w:t>纠正带教教师的不规范之处，尤其强调“人文关怀”及“爱伤精神”。</w:t>
      </w:r>
    </w:p>
    <w:p w:rsidR="007F0ECB" w:rsidRDefault="00DF1E73" w:rsidP="00DF1E73">
      <w:pPr>
        <w:widowControl/>
        <w:spacing w:before="100" w:beforeAutospacing="1" w:after="100" w:afterAutospacing="1" w:line="360" w:lineRule="atLeast"/>
        <w:ind w:firstLine="645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规范化的临床技能培训，是培养高质量</w:t>
      </w:r>
      <w:r w:rsidR="007F0ECB">
        <w:rPr>
          <w:rFonts w:asciiTheme="minorEastAsia" w:hAnsiTheme="minorEastAsia" w:hint="eastAsia"/>
          <w:sz w:val="28"/>
          <w:szCs w:val="28"/>
        </w:rPr>
        <w:t>住院医师的重要环节</w:t>
      </w:r>
      <w:r w:rsidR="00271B74">
        <w:rPr>
          <w:rFonts w:asciiTheme="minorEastAsia" w:hAnsiTheme="minorEastAsia" w:hint="eastAsia"/>
          <w:sz w:val="28"/>
          <w:szCs w:val="28"/>
        </w:rPr>
        <w:t>；</w:t>
      </w:r>
      <w:r w:rsidR="007F0ECB">
        <w:rPr>
          <w:rFonts w:asciiTheme="minorEastAsia" w:hAnsiTheme="minorEastAsia" w:hint="eastAsia"/>
          <w:sz w:val="28"/>
          <w:szCs w:val="28"/>
        </w:rPr>
        <w:t>带教师资的素质、水平和规范化，也将直接关系到住院医师规范化培训的质量。</w:t>
      </w:r>
      <w:r w:rsidRPr="00EE1290">
        <w:rPr>
          <w:rFonts w:asciiTheme="minorEastAsia" w:hAnsiTheme="minorEastAsia" w:hint="eastAsia"/>
          <w:sz w:val="28"/>
          <w:szCs w:val="28"/>
        </w:rPr>
        <w:t>此次考核</w:t>
      </w:r>
      <w:r w:rsidR="007F0ECB">
        <w:rPr>
          <w:rFonts w:asciiTheme="minorEastAsia" w:hAnsiTheme="minorEastAsia" w:hint="eastAsia"/>
          <w:sz w:val="28"/>
          <w:szCs w:val="28"/>
        </w:rPr>
        <w:t>通过规范</w:t>
      </w:r>
      <w:r w:rsidR="00271B74">
        <w:rPr>
          <w:rFonts w:asciiTheme="minorEastAsia" w:hAnsiTheme="minorEastAsia" w:hint="eastAsia"/>
          <w:sz w:val="28"/>
          <w:szCs w:val="28"/>
        </w:rPr>
        <w:t>带教教师的</w:t>
      </w:r>
      <w:r w:rsidR="007F0ECB">
        <w:rPr>
          <w:rFonts w:asciiTheme="minorEastAsia" w:hAnsiTheme="minorEastAsia" w:hint="eastAsia"/>
          <w:sz w:val="28"/>
          <w:szCs w:val="28"/>
        </w:rPr>
        <w:t>临床技能培训</w:t>
      </w:r>
      <w:r w:rsidR="00271B74">
        <w:rPr>
          <w:rFonts w:asciiTheme="minorEastAsia" w:hAnsiTheme="minorEastAsia" w:hint="eastAsia"/>
          <w:sz w:val="28"/>
          <w:szCs w:val="28"/>
        </w:rPr>
        <w:t>教学</w:t>
      </w:r>
      <w:r w:rsidR="007F0ECB">
        <w:rPr>
          <w:rFonts w:asciiTheme="minorEastAsia" w:hAnsiTheme="minorEastAsia" w:hint="eastAsia"/>
          <w:sz w:val="28"/>
          <w:szCs w:val="28"/>
        </w:rPr>
        <w:t>，进一步提高了带教教师的带教意识，为提高我院住院医师规范化培训水平奠定了基础。</w:t>
      </w:r>
    </w:p>
    <w:p w:rsidR="00255916" w:rsidRPr="00771990" w:rsidRDefault="00771990" w:rsidP="00255916">
      <w:pPr>
        <w:jc w:val="left"/>
      </w:pPr>
      <w:r>
        <w:rPr>
          <w:noProof/>
        </w:rPr>
        <w:lastRenderedPageBreak/>
        <w:drawing>
          <wp:inline distT="0" distB="0" distL="0" distR="0">
            <wp:extent cx="5305425" cy="3536950"/>
            <wp:effectExtent l="19050" t="0" r="9525" b="0"/>
            <wp:docPr id="8" name="图片 8" descr="C:\Users\lenovo\Desktop\技能培训\20170307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技能培训\20170307\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84" cy="354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8750" cy="3492500"/>
            <wp:effectExtent l="19050" t="0" r="0" b="0"/>
            <wp:docPr id="7" name="图片 7" descr="C:\Users\lenovo\Desktop\技能培训\20170307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技能培训\20170307\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64" cy="349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089" cy="3514725"/>
            <wp:effectExtent l="19050" t="0" r="4761" b="0"/>
            <wp:docPr id="6" name="图片 6" descr="C:\Users\lenovo\Desktop\技能培训\20170307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技能培训\20170307\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84" cy="35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3524250"/>
            <wp:effectExtent l="19050" t="0" r="9525" b="0"/>
            <wp:docPr id="5" name="图片 5" descr="C:\Users\lenovo\Desktop\技能培训\20170307\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技能培训\20170307\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916" w:rsidRPr="0077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99" w:rsidRDefault="00EB1B99" w:rsidP="00255916">
      <w:r>
        <w:separator/>
      </w:r>
    </w:p>
  </w:endnote>
  <w:endnote w:type="continuationSeparator" w:id="1">
    <w:p w:rsidR="00EB1B99" w:rsidRDefault="00EB1B99" w:rsidP="0025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99" w:rsidRDefault="00EB1B99" w:rsidP="00255916">
      <w:r>
        <w:separator/>
      </w:r>
    </w:p>
  </w:footnote>
  <w:footnote w:type="continuationSeparator" w:id="1">
    <w:p w:rsidR="00EB1B99" w:rsidRDefault="00EB1B99" w:rsidP="00255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916"/>
    <w:rsid w:val="00255916"/>
    <w:rsid w:val="00271B74"/>
    <w:rsid w:val="0030123C"/>
    <w:rsid w:val="00771990"/>
    <w:rsid w:val="00797D84"/>
    <w:rsid w:val="007F0ECB"/>
    <w:rsid w:val="008A2C31"/>
    <w:rsid w:val="00DF1E73"/>
    <w:rsid w:val="00EB1B99"/>
    <w:rsid w:val="00EE1290"/>
    <w:rsid w:val="00F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9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5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55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5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2017-03-22T06:30:00Z</dcterms:created>
  <dcterms:modified xsi:type="dcterms:W3CDTF">2017-03-22T07:56:00Z</dcterms:modified>
</cp:coreProperties>
</file>